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4.png" ContentType="image/png"/>
  <Override PartName="/word/media/rId48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46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v2:</w:t>
      </w:r>
      <w:r>
        <w:t xml:space="preserve"> </w:t>
      </w:r>
      <w:r>
        <w:t xml:space="preserve">An</w:t>
      </w:r>
      <w:r>
        <w:t xml:space="preserve"> </w:t>
      </w:r>
      <w:r>
        <w:t xml:space="preserve">application</w:t>
      </w:r>
      <w:r>
        <w:t xml:space="preserve"> </w:t>
      </w:r>
      <w:r>
        <w:t xml:space="preserve">showcase</w:t>
      </w:r>
      <w:r>
        <w:t xml:space="preserve"> </w:t>
      </w:r>
      <w:r>
        <w:t xml:space="preserve">of</w:t>
      </w:r>
      <w:r>
        <w:t xml:space="preserve"> </w:t>
      </w:r>
      <w:r>
        <w:t xml:space="preserve">a</w:t>
      </w:r>
      <w:r>
        <w:t xml:space="preserve"> </w:t>
      </w:r>
      <w:r>
        <w:t xml:space="preserve">unified</w:t>
      </w:r>
      <w:r>
        <w:t xml:space="preserve"> </w:t>
      </w:r>
      <w:r>
        <w:t xml:space="preserve">framework</w:t>
      </w:r>
      <w:r>
        <w:t xml:space="preserve"> </w:t>
      </w:r>
      <w:r>
        <w:t xml:space="preserve">for</w:t>
      </w:r>
      <w:r>
        <w:t xml:space="preserve"> </w:t>
      </w:r>
      <w:r>
        <w:t xml:space="preserve">data</w:t>
      </w:r>
      <w:r>
        <w:t xml:space="preserve"> </w:t>
      </w:r>
      <w:r>
        <w:t xml:space="preserve">integration</w:t>
      </w:r>
      <w:r>
        <w:t xml:space="preserve"> </w:t>
      </w:r>
      <w:r>
        <w:t xml:space="preserve">and</w:t>
      </w:r>
      <w:r>
        <w:t xml:space="preserve"> </w:t>
      </w:r>
      <w:r>
        <w:t xml:space="preserve">collaboration</w:t>
      </w:r>
      <w:r>
        <w:t xml:space="preserve"> </w:t>
      </w:r>
      <w:r>
        <w:t xml:space="preserve">for</w:t>
      </w:r>
      <w:r>
        <w:t xml:space="preserve"> </w:t>
      </w:r>
      <w:r>
        <w:t xml:space="preserve">breeding</w:t>
      </w:r>
      <w:r>
        <w:t xml:space="preserve"> </w:t>
      </w:r>
      <w:r>
        <w:t xml:space="preserve">and</w:t>
      </w:r>
      <w:r>
        <w:t xml:space="preserve"> </w:t>
      </w:r>
      <w:r>
        <w:t xml:space="preserve">genetic</w:t>
      </w:r>
      <w:r>
        <w:t xml:space="preserve"> </w:t>
      </w:r>
      <w:r>
        <w:t xml:space="preserve">resources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plantbreeding/BrAPI-Manuscript2@dab19d1</w:t>
        </w:r>
      </w:hyperlink>
      <w:r>
        <w:t xml:space="preserve"> </w:t>
      </w:r>
      <w:r>
        <w:t xml:space="preserve">on August 19, 2024.</w:t>
      </w:r>
      <w:r>
        <w:t xml:space="preserve"> </w:t>
      </w:r>
    </w:p>
    <w:bookmarkStart w:id="470"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JosephRuff</w:t>
        </w:r>
      </w:hyperlink>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6" name="Picture"/>
            <a:graphic>
              <a:graphicData uri="http://schemas.openxmlformats.org/drawingml/2006/picture">
                <pic:pic>
                  <pic:nvPicPr>
                    <pic:cNvPr descr="images/github.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20" name="Picture"/>
            <a:graphic>
              <a:graphicData uri="http://schemas.openxmlformats.org/drawingml/2006/picture">
                <pic:pic>
                  <pic:nvPicPr>
                    <pic:cNvPr descr="images/orcid.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4" name="Picture"/>
            <a:graphic>
              <a:graphicData uri="http://schemas.openxmlformats.org/drawingml/2006/picture">
                <pic:pic>
                  <pic:nvPicPr>
                    <pic:cNvPr descr="images/github.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8" name="Picture"/>
            <a:graphic>
              <a:graphicData uri="http://schemas.openxmlformats.org/drawingml/2006/picture">
                <pic:pic>
                  <pic:nvPicPr>
                    <pic:cNvPr descr="images/orcid.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4" name="Picture"/>
            <a:graphic>
              <a:graphicData uri="http://schemas.openxmlformats.org/drawingml/2006/picture">
                <pic:pic>
                  <pic:nvPicPr>
                    <pic:cNvPr descr="images/github.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8" name="Picture"/>
            <a:graphic>
              <a:graphicData uri="http://schemas.openxmlformats.org/drawingml/2006/picture">
                <pic:pic>
                  <pic:nvPicPr>
                    <pic:cNvPr descr="images/orcid.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52" name="Picture"/>
            <a:graphic>
              <a:graphicData uri="http://schemas.openxmlformats.org/drawingml/2006/picture">
                <pic:pic>
                  <pic:nvPicPr>
                    <pic:cNvPr descr="images/github.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60" name="Picture"/>
            <a:graphic>
              <a:graphicData uri="http://schemas.openxmlformats.org/drawingml/2006/picture">
                <pic:pic>
                  <pic:nvPicPr>
                    <pic:cNvPr descr="images/orcid.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4" name="Picture"/>
            <a:graphic>
              <a:graphicData uri="http://schemas.openxmlformats.org/drawingml/2006/picture">
                <pic:pic>
                  <pic:nvPicPr>
                    <pic:cNvPr descr="images/github.svg" id="465" name="Picture"/>
                    <pic:cNvPicPr>
                      <a:picLocks noChangeArrowheads="1" noChangeAspect="1"/>
                    </pic:cNvPicPr>
                  </pic:nvPicPr>
                  <pic:blipFill>
                    <a:blip r:embed="rId4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7">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9" w:name="correspondence"/>
    <w:p>
      <w:pPr>
        <w:pStyle w:val="FirstParagraph"/>
      </w:pPr>
      <w:r>
        <w:t xml:space="preserve">✉ — Correspondence possible via</w:t>
      </w:r>
      <w:r>
        <w:t xml:space="preserve"> </w:t>
      </w:r>
      <w:hyperlink r:id="rId468">
        <w:r>
          <w:rPr>
            <w:rStyle w:val="Hyperlink"/>
          </w:rPr>
          <w:t xml:space="preserve">GitHub Issues</w:t>
        </w:r>
      </w:hyperlink>
      <w:r>
        <w:t xml:space="preserve"> </w:t>
      </w:r>
      <w:r>
        <w:t xml:space="preserve">or email to</w:t>
      </w:r>
      <w:r>
        <w:t xml:space="preserve"> </w:t>
      </w:r>
      <w:r>
        <w:t xml:space="preserve">Peter Selby &lt;ps664@cornell.edu&gt;.</w:t>
      </w:r>
    </w:p>
    <w:bookmarkEnd w:id="469"/>
    <w:bookmarkEnd w:id="470"/>
    <w:bookmarkStart w:id="471"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71"/>
    <w:bookmarkStart w:id="481"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72">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73"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73"/>
    <w:bookmarkStart w:id="479"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7"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5" name="Picture"/>
            <a:graphic>
              <a:graphicData uri="http://schemas.openxmlformats.org/drawingml/2006/picture">
                <pic:pic>
                  <pic:nvPicPr>
                    <pic:cNvPr descr="images/BrAPI_Domains_v2-1_vertical.png" id="476" name="Picture"/>
                    <pic:cNvPicPr>
                      <a:picLocks noChangeArrowheads="1" noChangeAspect="1"/>
                    </pic:cNvPicPr>
                  </pic:nvPicPr>
                  <pic:blipFill>
                    <a:blip r:embed="rId474"/>
                    <a:stretch>
                      <a:fillRect/>
                    </a:stretch>
                  </pic:blipFill>
                  <pic:spPr bwMode="auto">
                    <a:xfrm>
                      <a:off x="0" y="0"/>
                      <a:ext cx="5943600" cy="5526505"/>
                    </a:xfrm>
                    <a:prstGeom prst="rect">
                      <a:avLst/>
                    </a:prstGeom>
                    <a:noFill/>
                    <a:ln w="9525">
                      <a:noFill/>
                      <a:headEnd/>
                      <a:tailEnd/>
                    </a:ln>
                  </pic:spPr>
                </pic:pic>
              </a:graphicData>
            </a:graphic>
          </wp:inline>
        </w:drawing>
      </w:r>
      <w:bookmarkEnd w:id="477"/>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8">
        <w:r>
          <w:rPr>
            <w:rStyle w:val="Hyperlink"/>
          </w:rPr>
          <w:t xml:space="preserve">project website</w:t>
        </w:r>
      </w:hyperlink>
      <w:r>
        <w:t xml:space="preserve"> </w:t>
      </w:r>
      <w:r>
        <w:t xml:space="preserve">that showcase BrAPI-compatible applications and data resources available in the community.</w:t>
      </w:r>
    </w:p>
    <w:bookmarkEnd w:id="479"/>
    <w:bookmarkStart w:id="480"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80"/>
    <w:bookmarkEnd w:id="481"/>
    <w:bookmarkStart w:id="597"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5" w:name="fig:apps"/>
      <w:r>
        <w:drawing>
          <wp:inline>
            <wp:extent cx="5943600" cy="7223461"/>
            <wp:effectExtent b="0" l="0" r="0" t="0"/>
            <wp:docPr descr="Figure 2: A summary of all the tools described below and the general areas each tool is designed to handle. The “Generation/Collection” column indicates that an application is used to input or create new data. The “Storage” column indicates the tool stores that type of data. The “Visualization” column indicates that application has a way of presenting data to a human user. The “Analysis” column indicates the tool does some calculation to provide new insight." title="" id="483" name="Picture"/>
            <a:graphic>
              <a:graphicData uri="http://schemas.openxmlformats.org/drawingml/2006/picture">
                <pic:pic>
                  <pic:nvPicPr>
                    <pic:cNvPr descr="images/BrAPI_Paper_Applications_Chart.png" id="484" name="Picture"/>
                    <pic:cNvPicPr>
                      <a:picLocks noChangeArrowheads="1" noChangeAspect="1"/>
                    </pic:cNvPicPr>
                  </pic:nvPicPr>
                  <pic:blipFill>
                    <a:blip r:embed="rId482"/>
                    <a:stretch>
                      <a:fillRect/>
                    </a:stretch>
                  </pic:blipFill>
                  <pic:spPr bwMode="auto">
                    <a:xfrm>
                      <a:off x="0" y="0"/>
                      <a:ext cx="5943600" cy="7223461"/>
                    </a:xfrm>
                    <a:prstGeom prst="rect">
                      <a:avLst/>
                    </a:prstGeom>
                    <a:noFill/>
                    <a:ln w="9525">
                      <a:noFill/>
                      <a:headEnd/>
                      <a:tailEnd/>
                    </a:ln>
                  </pic:spPr>
                </pic:pic>
              </a:graphicData>
            </a:graphic>
          </wp:inline>
        </w:drawing>
      </w:r>
      <w:bookmarkEnd w:id="485"/>
    </w:p>
    <w:p>
      <w:pPr>
        <w:pStyle w:val="ImageCaption"/>
      </w:pPr>
      <w:r>
        <w:t xml:space="preserve">Figure 2: A summary of all the tools described below and the general areas each tool is designed to handle. The</w:t>
      </w:r>
      <w:r>
        <w:t xml:space="preserve"> </w:t>
      </w:r>
      <w:r>
        <w:t xml:space="preserve">“</w:t>
      </w:r>
      <w:r>
        <w:t xml:space="preserve">Generation/Collection</w:t>
      </w:r>
      <w:r>
        <w:t xml:space="preserve">”</w:t>
      </w:r>
      <w:r>
        <w:t xml:space="preserve"> </w:t>
      </w:r>
      <w:r>
        <w:t xml:space="preserve">column indicates that an application is used to input or create new data. The</w:t>
      </w:r>
      <w:r>
        <w:t xml:space="preserve"> </w:t>
      </w:r>
      <w:r>
        <w:t xml:space="preserve">“</w:t>
      </w:r>
      <w:r>
        <w:t xml:space="preserve">Storage</w:t>
      </w:r>
      <w:r>
        <w:t xml:space="preserve">”</w:t>
      </w:r>
      <w:r>
        <w:t xml:space="preserve"> </w:t>
      </w:r>
      <w:r>
        <w:t xml:space="preserve">column indicates the tool stores that type of data. The</w:t>
      </w:r>
      <w:r>
        <w:t xml:space="preserve"> </w:t>
      </w:r>
      <w:r>
        <w:t xml:space="preserve">“</w:t>
      </w:r>
      <w:r>
        <w:t xml:space="preserve">Visualization</w:t>
      </w:r>
      <w:r>
        <w:t xml:space="preserve">”</w:t>
      </w:r>
      <w:r>
        <w:t xml:space="preserve"> </w:t>
      </w:r>
      <w:r>
        <w:t xml:space="preserve">column indicates that application has a way of presenting data to a human user. The</w:t>
      </w:r>
      <w:r>
        <w:t xml:space="preserve"> </w:t>
      </w:r>
      <w:r>
        <w:t xml:space="preserve">“</w:t>
      </w:r>
      <w:r>
        <w:t xml:space="preserve">Analysis</w:t>
      </w:r>
      <w:r>
        <w:t xml:space="preserve">”</w:t>
      </w:r>
      <w:r>
        <w:t xml:space="preserve"> </w:t>
      </w:r>
      <w:r>
        <w:t xml:space="preserve">column indicates the tool does some calculation to provide new insight.</w:t>
      </w:r>
    </w:p>
    <w:bookmarkEnd w:id="0"/>
    <w:bookmarkStart w:id="507"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7"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6">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7"/>
    <w:bookmarkStart w:id="489" w:name="gridscore"/>
    <w:p>
      <w:pPr>
        <w:pStyle w:val="Heading4"/>
      </w:pPr>
      <w:r>
        <w:t xml:space="preserve">GridScore</w:t>
      </w:r>
    </w:p>
    <w:p>
      <w:pPr>
        <w:pStyle w:val="FirstParagraph"/>
      </w:pPr>
      <w:hyperlink r:id="rId488">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9"/>
    <w:bookmarkStart w:id="491" w:name="climmob"/>
    <w:p>
      <w:pPr>
        <w:pStyle w:val="Heading4"/>
      </w:pPr>
      <w:r>
        <w:t xml:space="preserve">ClimMob</w:t>
      </w:r>
    </w:p>
    <w:p>
      <w:pPr>
        <w:pStyle w:val="FirstParagraph"/>
      </w:pPr>
      <w:hyperlink r:id="rId490">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91"/>
    <w:bookmarkStart w:id="493"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92">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pipelines.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93"/>
    <w:bookmarkStart w:id="501" w:name="phis"/>
    <w:p>
      <w:pPr>
        <w:pStyle w:val="Heading4"/>
      </w:pPr>
      <w:r>
        <w:t xml:space="preserve">PHIS</w:t>
      </w:r>
    </w:p>
    <w:p>
      <w:pPr>
        <w:pStyle w:val="FirstParagraph"/>
      </w:pPr>
      <w:hyperlink r:id="rId494">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5">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6">
        <w:r>
          <w:rPr>
            <w:rStyle w:val="Hyperlink"/>
          </w:rPr>
          <w:t xml:space="preserve">PHENOME</w:t>
        </w:r>
      </w:hyperlink>
      <w:r>
        <w:t xml:space="preserve"> </w:t>
      </w:r>
      <w:r>
        <w:t xml:space="preserve">and European</w:t>
      </w:r>
      <w:r>
        <w:t xml:space="preserve"> </w:t>
      </w:r>
      <w:hyperlink r:id="rId497">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8">
        <w:r>
          <w:rPr>
            <w:rStyle w:val="Hyperlink"/>
          </w:rPr>
          <w:t xml:space="preserve">OLGA</w:t>
        </w:r>
      </w:hyperlink>
      <w:r>
        <w:t xml:space="preserve"> </w:t>
      </w:r>
      <w:r>
        <w:t xml:space="preserve">genebank accessions management system , and is indexed by the</w:t>
      </w:r>
      <w:r>
        <w:t xml:space="preserve"> </w:t>
      </w:r>
      <w:hyperlink r:id="rId499">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500">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501"/>
    <w:bookmarkStart w:id="504" w:name="pippa"/>
    <w:p>
      <w:pPr>
        <w:pStyle w:val="Heading4"/>
      </w:pPr>
      <w:r>
        <w:t xml:space="preserve">PIPPA</w:t>
      </w:r>
    </w:p>
    <w:p>
      <w:pPr>
        <w:pStyle w:val="FirstParagraph"/>
      </w:pPr>
      <w:hyperlink r:id="rId502">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503">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9">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500">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4"/>
    <w:bookmarkStart w:id="506" w:name="trait-selector-brapp"/>
    <w:p>
      <w:pPr>
        <w:pStyle w:val="Heading4"/>
      </w:pPr>
      <w:r>
        <w:t xml:space="preserve">Trait Selector BrAPP</w:t>
      </w:r>
    </w:p>
    <w:p>
      <w:pPr>
        <w:pStyle w:val="FirstParagraph"/>
      </w:pPr>
      <w:r>
        <w:t xml:space="preserve">The</w:t>
      </w:r>
      <w:r>
        <w:t xml:space="preserve"> </w:t>
      </w:r>
      <w:hyperlink r:id="rId505">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6"/>
    <w:bookmarkEnd w:id="507"/>
    <w:bookmarkStart w:id="527"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11" w:name="dart-sample-submission"/>
    <w:p>
      <w:pPr>
        <w:pStyle w:val="Heading4"/>
      </w:pPr>
      <w:r>
        <w:t xml:space="preserve">DArT Sample Submission</w:t>
      </w:r>
    </w:p>
    <w:p>
      <w:pPr>
        <w:pStyle w:val="FirstParagraph"/>
      </w:pPr>
      <w:r>
        <w:t xml:space="preserve">The</w:t>
      </w:r>
      <w:r>
        <w:t xml:space="preserve"> </w:t>
      </w:r>
      <w:hyperlink r:id="rId508">
        <w:r>
          <w:rPr>
            <w:rStyle w:val="Hyperlink"/>
          </w:rPr>
          <w:t xml:space="preserve">Diversity Arrays Technology (DArT)</w:t>
        </w:r>
      </w:hyperlink>
      <w:r>
        <w:t xml:space="preserve"> </w:t>
      </w:r>
      <w:r>
        <w:t xml:space="preserve">genotyping lab is heavily used worldwide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9">
        <w:r>
          <w:rPr>
            <w:rStyle w:val="Hyperlink"/>
          </w:rPr>
          <w:t xml:space="preserve">DArT Ordering System</w:t>
        </w:r>
      </w:hyperlink>
      <w:r>
        <w:t xml:space="preserve"> </w:t>
      </w:r>
      <w:r>
        <w:t xml:space="preserve">and also at</w:t>
      </w:r>
      <w:r>
        <w:t xml:space="preserve"> </w:t>
      </w:r>
      <w:hyperlink r:id="rId510">
        <w:r>
          <w:rPr>
            <w:rStyle w:val="Hyperlink"/>
          </w:rPr>
          <w:t xml:space="preserve">DArT Help</w:t>
        </w:r>
      </w:hyperlink>
      <w:r>
        <w:t xml:space="preserve">.</w:t>
      </w:r>
    </w:p>
    <w:bookmarkEnd w:id="511"/>
    <w:bookmarkStart w:id="513" w:name="dartview"/>
    <w:p>
      <w:pPr>
        <w:pStyle w:val="Heading4"/>
      </w:pPr>
      <w:r>
        <w:t xml:space="preserve">DArTView</w:t>
      </w:r>
    </w:p>
    <w:p>
      <w:pPr>
        <w:pStyle w:val="FirstParagraph"/>
      </w:pPr>
      <w:hyperlink r:id="rId512">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13"/>
    <w:bookmarkStart w:id="516" w:name="divbrowse"/>
    <w:p>
      <w:pPr>
        <w:pStyle w:val="Heading4"/>
      </w:pPr>
      <w:r>
        <w:t xml:space="preserve">DivBrowse</w:t>
      </w:r>
    </w:p>
    <w:p>
      <w:pPr>
        <w:pStyle w:val="FirstParagraph"/>
      </w:pPr>
      <w:hyperlink r:id="rId514">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5">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6"/>
    <w:bookmarkStart w:id="519" w:name="flapjack"/>
    <w:p>
      <w:pPr>
        <w:pStyle w:val="Heading4"/>
      </w:pPr>
      <w:r>
        <w:t xml:space="preserve">Flapjack</w:t>
      </w:r>
    </w:p>
    <w:p>
      <w:pPr>
        <w:pStyle w:val="FirstParagraph"/>
      </w:pPr>
      <w:hyperlink r:id="rId517">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8">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9"/>
    <w:bookmarkStart w:id="524" w:name="gigwa"/>
    <w:p>
      <w:pPr>
        <w:pStyle w:val="Heading4"/>
      </w:pPr>
      <w:r>
        <w:t xml:space="preserve">Gigwa</w:t>
      </w:r>
    </w:p>
    <w:p>
      <w:pPr>
        <w:pStyle w:val="FirstParagraph"/>
      </w:pPr>
      <w:hyperlink r:id="rId520">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21">
        <w:r>
          <w:rPr>
            <w:rStyle w:val="Hyperlink"/>
          </w:rPr>
          <w:t xml:space="preserve">BeegMac</w:t>
        </w:r>
      </w:hyperlink>
      <w:r>
        <w:t xml:space="preserve">,</w:t>
      </w:r>
      <w:r>
        <w:t xml:space="preserve"> </w:t>
      </w:r>
      <w:hyperlink r:id="rId522">
        <w:r>
          <w:rPr>
            <w:rStyle w:val="Hyperlink"/>
          </w:rPr>
          <w:t xml:space="preserve">SnpClust</w:t>
        </w:r>
      </w:hyperlink>
      <w:r>
        <w:t xml:space="preserve">,</w:t>
      </w:r>
      <w:r>
        <w:t xml:space="preserve"> </w:t>
      </w:r>
      <w:hyperlink r:id="rId523">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4"/>
    <w:bookmarkStart w:id="526" w:name="phg"/>
    <w:p>
      <w:pPr>
        <w:pStyle w:val="Heading4"/>
      </w:pPr>
      <w:r>
        <w:t xml:space="preserve">PHG</w:t>
      </w:r>
    </w:p>
    <w:p>
      <w:pPr>
        <w:pStyle w:val="FirstParagraph"/>
      </w:pPr>
      <w:r>
        <w:t xml:space="preserve">The</w:t>
      </w:r>
      <w:r>
        <w:t xml:space="preserve"> </w:t>
      </w:r>
      <w:hyperlink r:id="rId525">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6"/>
    <w:bookmarkEnd w:id="527"/>
    <w:bookmarkStart w:id="543"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32" w:name="agent"/>
    <w:p>
      <w:pPr>
        <w:pStyle w:val="Heading4"/>
      </w:pPr>
      <w:r>
        <w:t xml:space="preserve">AGENT</w:t>
      </w:r>
    </w:p>
    <w:p>
      <w:pPr>
        <w:pStyle w:val="FirstParagraph"/>
      </w:pPr>
      <w:r>
        <w:t xml:space="preserve">The aim of the</w:t>
      </w:r>
      <w:r>
        <w:t xml:space="preserve"> </w:t>
      </w:r>
      <w:hyperlink r:id="rId528">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9">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8">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30">
        <w:r>
          <w:rPr>
            <w:rStyle w:val="Hyperlink"/>
          </w:rPr>
          <w:t xml:space="preserve">BrAPI endpoints</w:t>
        </w:r>
      </w:hyperlink>
      <w:r>
        <w:t xml:space="preserve"> </w:t>
      </w:r>
      <w:r>
        <w:t xml:space="preserve">and explorable in a</w:t>
      </w:r>
      <w:r>
        <w:t xml:space="preserve"> </w:t>
      </w:r>
      <w:hyperlink r:id="rId531">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32"/>
    <w:bookmarkStart w:id="535" w:name="florilège"/>
    <w:p>
      <w:pPr>
        <w:pStyle w:val="Heading4"/>
      </w:pPr>
      <w:r>
        <w:t xml:space="preserve">Florilège</w:t>
      </w:r>
    </w:p>
    <w:p>
      <w:pPr>
        <w:pStyle w:val="FirstParagraph"/>
      </w:pPr>
      <w:hyperlink r:id="rId533">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8">
        <w:r>
          <w:rPr>
            <w:rStyle w:val="Hyperlink"/>
          </w:rPr>
          <w:t xml:space="preserve">OLGA</w:t>
        </w:r>
      </w:hyperlink>
      <w:r>
        <w:t xml:space="preserve">, a genebank accessions management system, and</w:t>
      </w:r>
      <w:r>
        <w:t xml:space="preserve"> </w:t>
      </w:r>
      <w:hyperlink r:id="rId534">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5"/>
    <w:bookmarkStart w:id="536" w:name="glis"/>
    <w:p>
      <w:pPr>
        <w:pStyle w:val="Heading4"/>
      </w:pPr>
      <w:r>
        <w:t xml:space="preserve">GLIS</w:t>
      </w:r>
    </w:p>
    <w:p>
      <w:pPr>
        <w:pStyle w:val="FirstParagraph"/>
      </w:pPr>
      <w:r>
        <w:t xml:space="preserve">The</w:t>
      </w:r>
      <w:r>
        <w:t xml:space="preserve"> </w:t>
      </w:r>
      <w:hyperlink r:id="rId529">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6"/>
    <w:bookmarkStart w:id="539" w:name="helium"/>
    <w:p>
      <w:pPr>
        <w:pStyle w:val="Heading4"/>
      </w:pPr>
      <w:r>
        <w:t xml:space="preserve">Helium</w:t>
      </w:r>
    </w:p>
    <w:p>
      <w:pPr>
        <w:pStyle w:val="FirstParagraph"/>
      </w:pPr>
      <w:hyperlink r:id="rId537">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8">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9"/>
    <w:bookmarkStart w:id="542" w:name="mgis"/>
    <w:p>
      <w:pPr>
        <w:pStyle w:val="Heading4"/>
      </w:pPr>
      <w:r>
        <w:t xml:space="preserve">MGIS</w:t>
      </w:r>
    </w:p>
    <w:p>
      <w:pPr>
        <w:pStyle w:val="FirstParagraph"/>
      </w:pPr>
      <w:r>
        <w:t xml:space="preserve">The</w:t>
      </w:r>
      <w:r>
        <w:t xml:space="preserve"> </w:t>
      </w:r>
      <w:hyperlink r:id="rId540">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41">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42"/>
    <w:bookmarkEnd w:id="543"/>
    <w:bookmarkStart w:id="568"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5" w:name="bims"/>
    <w:p>
      <w:pPr>
        <w:pStyle w:val="Heading4"/>
      </w:pPr>
      <w:r>
        <w:t xml:space="preserve">BIMS</w:t>
      </w:r>
    </w:p>
    <w:p>
      <w:pPr>
        <w:pStyle w:val="FirstParagraph"/>
      </w:pPr>
      <w:r>
        <w:t xml:space="preserve">The</w:t>
      </w:r>
      <w:r>
        <w:t xml:space="preserve"> </w:t>
      </w:r>
      <w:hyperlink r:id="rId544">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4">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5"/>
    <w:bookmarkStart w:id="551" w:name="bms"/>
    <w:p>
      <w:pPr>
        <w:pStyle w:val="Heading4"/>
      </w:pPr>
      <w:r>
        <w:t xml:space="preserve">BMS</w:t>
      </w:r>
    </w:p>
    <w:p>
      <w:pPr>
        <w:pStyle w:val="FirstParagraph"/>
      </w:pPr>
      <w:r>
        <w:t xml:space="preserve">The</w:t>
      </w:r>
      <w:r>
        <w:t xml:space="preserve"> </w:t>
      </w:r>
      <w:hyperlink r:id="rId546">
        <w:r>
          <w:rPr>
            <w:rStyle w:val="Hyperlink"/>
          </w:rPr>
          <w:t xml:space="preserve">Breeding Management System (BMS)</w:t>
        </w:r>
      </w:hyperlink>
      <w:r>
        <w:t xml:space="preserve">, developed by the</w:t>
      </w:r>
      <w:r>
        <w:t xml:space="preserve"> </w:t>
      </w:r>
      <w:hyperlink r:id="rId547">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8">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20">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9">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50">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51"/>
    <w:bookmarkStart w:id="554" w:name="breedbase"/>
    <w:p>
      <w:pPr>
        <w:pStyle w:val="Heading4"/>
      </w:pPr>
      <w:r>
        <w:t xml:space="preserve">Breedbase</w:t>
      </w:r>
    </w:p>
    <w:p>
      <w:pPr>
        <w:pStyle w:val="FirstParagraph"/>
      </w:pPr>
      <w:hyperlink r:id="rId552">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53">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4"/>
    <w:bookmarkStart w:id="563" w:name="deltabreed"/>
    <w:p>
      <w:pPr>
        <w:pStyle w:val="Heading4"/>
      </w:pPr>
      <w:r>
        <w:t xml:space="preserve">DeltaBreed</w:t>
      </w:r>
    </w:p>
    <w:p>
      <w:pPr>
        <w:pStyle w:val="FirstParagraph"/>
      </w:pPr>
      <w:hyperlink r:id="rId555">
        <w:r>
          <w:rPr>
            <w:rStyle w:val="Hyperlink"/>
          </w:rPr>
          <w:t xml:space="preserve">DeltaBreed</w:t>
        </w:r>
      </w:hyperlink>
      <w:r>
        <w:t xml:space="preserve"> </w:t>
      </w:r>
      <w:r>
        <w:t xml:space="preserve">is an open-source breeding data management system designed and developed by</w:t>
      </w:r>
      <w:r>
        <w:t xml:space="preserve"> </w:t>
      </w:r>
      <w:hyperlink r:id="rId556">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it is customizable to small breeding teams and generalized enough to support the workflows of diverse species. DeltaBreed is a unified system that connects a variety of BrAPI applications.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 BrAPI enabled connections are being used with all of the following tools:</w:t>
      </w:r>
      <w:r>
        <w:t xml:space="preserve"> </w:t>
      </w:r>
      <w:hyperlink r:id="rId557">
        <w:r>
          <w:rPr>
            <w:rStyle w:val="Hyperlink"/>
          </w:rPr>
          <w:t xml:space="preserve">BrAPI Java Test Server</w:t>
        </w:r>
      </w:hyperlink>
      <w:r>
        <w:t xml:space="preserve">,</w:t>
      </w:r>
      <w:r>
        <w:t xml:space="preserve"> </w:t>
      </w:r>
      <w:hyperlink r:id="rId552">
        <w:r>
          <w:rPr>
            <w:rStyle w:val="Hyperlink"/>
          </w:rPr>
          <w:t xml:space="preserve">BreedBase</w:t>
        </w:r>
      </w:hyperlink>
      <w:r>
        <w:t xml:space="preserve">,</w:t>
      </w:r>
      <w:r>
        <w:t xml:space="preserve"> </w:t>
      </w:r>
      <w:hyperlink r:id="rId558">
        <w:r>
          <w:rPr>
            <w:rStyle w:val="Hyperlink"/>
          </w:rPr>
          <w:t xml:space="preserve">Field Book</w:t>
        </w:r>
      </w:hyperlink>
      <w:r>
        <w:t xml:space="preserve">,</w:t>
      </w:r>
      <w:r>
        <w:t xml:space="preserve"> </w:t>
      </w:r>
      <w:hyperlink r:id="rId559">
        <w:r>
          <w:rPr>
            <w:rStyle w:val="Hyperlink"/>
          </w:rPr>
          <w:t xml:space="preserve">Gigwa</w:t>
        </w:r>
      </w:hyperlink>
      <w:r>
        <w:t xml:space="preserve">,</w:t>
      </w:r>
      <w:r>
        <w:t xml:space="preserve"> </w:t>
      </w:r>
      <w:hyperlink r:id="rId553">
        <w:r>
          <w:rPr>
            <w:rStyle w:val="Hyperlink"/>
          </w:rPr>
          <w:t xml:space="preserve">QBMS</w:t>
        </w:r>
      </w:hyperlink>
      <w:r>
        <w:t xml:space="preserve">,</w:t>
      </w:r>
      <w:r>
        <w:t xml:space="preserve"> </w:t>
      </w:r>
      <w:hyperlink r:id="rId560">
        <w:r>
          <w:rPr>
            <w:rStyle w:val="Hyperlink"/>
          </w:rPr>
          <w:t xml:space="preserve">Mr Bean</w:t>
        </w:r>
      </w:hyperlink>
      <w:r>
        <w:t xml:space="preserve">,</w:t>
      </w:r>
      <w:r>
        <w:t xml:space="preserve"> </w:t>
      </w:r>
      <w:hyperlink r:id="rId561">
        <w:r>
          <w:rPr>
            <w:rStyle w:val="Hyperlink"/>
          </w:rPr>
          <w:t xml:space="preserve">Helium</w:t>
        </w:r>
      </w:hyperlink>
      <w:r>
        <w:t xml:space="preserve"> </w:t>
      </w:r>
      <w:r>
        <w:t xml:space="preserve">and the</w:t>
      </w:r>
      <w:r>
        <w:t xml:space="preserve"> </w:t>
      </w:r>
      <w:hyperlink r:id="rId562">
        <w:r>
          <w:rPr>
            <w:rStyle w:val="Hyperlink"/>
          </w:rPr>
          <w:t xml:space="preserve">Pedigree Viewer</w:t>
        </w:r>
      </w:hyperlink>
      <w:r>
        <w:t xml:space="preserve"> </w:t>
      </w:r>
      <w:r>
        <w:t xml:space="preserve">BrAPP.</w:t>
      </w:r>
    </w:p>
    <w:p>
      <w:pPr>
        <w:pStyle w:val="BodyText"/>
      </w:pPr>
      <w:r>
        <w:t xml:space="preserve">DeltaBreed users may not be aware of BrAPI or the specifics of underlying tools, but will notice that BrAPI interoperability reduces the need for human-mediated file transfers and data manipulation. Field Book users, for example, can connect to their DeltaBreed program, authenticate, and pull studies and observation variables directly from DeltaBreed to Field Book on their data collection device. The subsequent step of pushing observations from Field Book to DeltaBreed is straightforward via BrAPI, but is pending implementation until data quality validations are put in place; these include improved data transaction handling and differentiation of intentional and inadvertent repeated measures.</w:t>
      </w:r>
    </w:p>
    <w:bookmarkEnd w:id="563"/>
    <w:bookmarkStart w:id="565" w:name="faidare"/>
    <w:p>
      <w:pPr>
        <w:pStyle w:val="Heading4"/>
      </w:pPr>
      <w:r>
        <w:t xml:space="preserve">FAIDARE</w:t>
      </w:r>
    </w:p>
    <w:p>
      <w:pPr>
        <w:pStyle w:val="FirstParagraph"/>
      </w:pPr>
      <w:hyperlink r:id="rId499">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4">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5"/>
    <w:bookmarkStart w:id="567" w:name="germinate"/>
    <w:p>
      <w:pPr>
        <w:pStyle w:val="Heading4"/>
      </w:pPr>
      <w:r>
        <w:t xml:space="preserve">Germinate</w:t>
      </w:r>
    </w:p>
    <w:p>
      <w:pPr>
        <w:pStyle w:val="FirstParagraph"/>
      </w:pPr>
      <w:hyperlink r:id="rId566">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7"/>
    <w:bookmarkEnd w:id="568"/>
    <w:bookmarkStart w:id="585"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71" w:name="g-crunch"/>
    <w:p>
      <w:pPr>
        <w:pStyle w:val="Heading4"/>
      </w:pPr>
      <w:r>
        <w:t xml:space="preserve">G-Crunch</w:t>
      </w:r>
    </w:p>
    <w:p>
      <w:pPr>
        <w:pStyle w:val="FirstParagraph"/>
      </w:pPr>
      <w:hyperlink r:id="rId569">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open-source</w:t>
      </w:r>
      <w:r>
        <w:t xml:space="preserve"> </w:t>
      </w:r>
      <w:hyperlink r:id="rId570">
        <w:r>
          <w:rPr>
            <w:rStyle w:val="Hyperlink"/>
          </w:rPr>
          <w:t xml:space="preserve">Analytics Framework</w:t>
        </w:r>
      </w:hyperlink>
      <w:r>
        <w:t xml:space="preserve"> </w:t>
      </w:r>
      <w:r>
        <w:t xml:space="preserve">project, and can run pipelines using tools such as sommer and ASREML. Each piece of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71"/>
    <w:bookmarkStart w:id="573"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53">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72">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73"/>
    <w:bookmarkStart w:id="574" w:name="mr.bean"/>
    <w:p>
      <w:pPr>
        <w:pStyle w:val="Heading4"/>
      </w:pPr>
      <w:r>
        <w:t xml:space="preserve">Mr.Bean</w:t>
      </w:r>
    </w:p>
    <w:p>
      <w:pPr>
        <w:pStyle w:val="FirstParagraph"/>
      </w:pPr>
      <w:hyperlink r:id="rId572">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 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4"/>
    <w:bookmarkStart w:id="578" w:name="sct"/>
    <w:p>
      <w:pPr>
        <w:pStyle w:val="Heading4"/>
      </w:pPr>
      <w:r>
        <w:t xml:space="preserve">SCT</w:t>
      </w:r>
    </w:p>
    <w:p>
      <w:pPr>
        <w:pStyle w:val="FirstParagraph"/>
      </w:pPr>
      <w:r>
        <w:t xml:space="preserve">The</w:t>
      </w:r>
      <w:r>
        <w:t xml:space="preserve"> </w:t>
      </w:r>
      <w:hyperlink r:id="rId575">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6">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7">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8"/>
    <w:bookmarkStart w:id="584" w:name="shinybrapps"/>
    <w:p>
      <w:pPr>
        <w:pStyle w:val="Heading4"/>
      </w:pPr>
      <w:r>
        <w:t xml:space="preserve">ShinyBrAPPs</w:t>
      </w:r>
    </w:p>
    <w:p>
      <w:pPr>
        <w:pStyle w:val="FirstParagraph"/>
      </w:pPr>
      <w:r>
        <w:t xml:space="preserve">The</w:t>
      </w:r>
      <w:r>
        <w:t xml:space="preserve"> </w:t>
      </w:r>
      <w:hyperlink r:id="rId579">
        <w:r>
          <w:rPr>
            <w:rStyle w:val="Hyperlink"/>
          </w:rPr>
          <w:t xml:space="preserve">ShinyBrAPPs</w:t>
        </w:r>
      </w:hyperlink>
      <w:r>
        <w:t xml:space="preserve"> </w:t>
      </w:r>
      <w:r>
        <w:t xml:space="preserve">code repository contains a number of useful tools, built using the</w:t>
      </w:r>
      <w:r>
        <w:t xml:space="preserve"> </w:t>
      </w:r>
      <w:hyperlink r:id="rId580">
        <w:r>
          <w:rPr>
            <w:rStyle w:val="Hyperlink"/>
          </w:rPr>
          <w:t xml:space="preserve">R-Shiny</w:t>
        </w:r>
      </w:hyperlink>
      <w:r>
        <w:t xml:space="preserve"> </w:t>
      </w:r>
      <w:r>
        <w:t xml:space="preserve">framework and the</w:t>
      </w:r>
      <w:r>
        <w:t xml:space="preserve"> </w:t>
      </w:r>
      <w:hyperlink r:id="rId581">
        <w:r>
          <w:rPr>
            <w:rStyle w:val="Hyperlink"/>
          </w:rPr>
          <w:t xml:space="preserve">BrAPI-R</w:t>
        </w:r>
      </w:hyperlink>
      <w:r>
        <w:t xml:space="preserve"> </w:t>
      </w:r>
      <w:r>
        <w:t xml:space="preserve">open-source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82">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83">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22">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4"/>
    <w:bookmarkEnd w:id="585"/>
    <w:bookmarkStart w:id="596"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7" w:name="brapimapper"/>
    <w:p>
      <w:pPr>
        <w:pStyle w:val="Heading4"/>
      </w:pPr>
      <w:r>
        <w:t xml:space="preserve">BrAPIMapper</w:t>
      </w:r>
    </w:p>
    <w:p>
      <w:pPr>
        <w:pStyle w:val="FirstParagraph"/>
      </w:pPr>
      <w:hyperlink r:id="rId586">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7"/>
    <w:bookmarkStart w:id="591"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500">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8">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89">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90">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91"/>
    <w:bookmarkStart w:id="595" w:name="graphql-data-warehouse"/>
    <w:p>
      <w:pPr>
        <w:pStyle w:val="Heading4"/>
      </w:pPr>
      <w:r>
        <w:t xml:space="preserve">GraphQL Data-warehouse</w:t>
      </w:r>
    </w:p>
    <w:p>
      <w:pPr>
        <w:pStyle w:val="FirstParagraph"/>
      </w:pPr>
      <w:r>
        <w:t xml:space="preserve">Using the</w:t>
      </w:r>
      <w:r>
        <w:t xml:space="preserve"> </w:t>
      </w:r>
      <w:hyperlink r:id="rId592">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93">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94">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5"/>
    <w:bookmarkEnd w:id="596"/>
    <w:bookmarkEnd w:id="597"/>
    <w:bookmarkStart w:id="601" w:name="discussion"/>
    <w:p>
      <w:pPr>
        <w:pStyle w:val="Heading2"/>
      </w:pPr>
      <w:r>
        <w:t xml:space="preserve">Discussion</w:t>
      </w:r>
    </w:p>
    <w:bookmarkStart w:id="598"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8"/>
    <w:bookmarkStart w:id="599"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9"/>
    <w:bookmarkStart w:id="600"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72">
        <w:r>
          <w:rPr>
            <w:rStyle w:val="Hyperlink"/>
          </w:rPr>
          <w:t xml:space="preserve">brapi.org</w:t>
        </w:r>
      </w:hyperlink>
      <w:r>
        <w:t xml:space="preserve">.</w:t>
      </w:r>
    </w:p>
    <w:bookmarkEnd w:id="600"/>
    <w:bookmarkEnd w:id="601"/>
    <w:bookmarkStart w:id="604"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602">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603">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604"/>
    <w:bookmarkStart w:id="605" w:name="data-availability-statement"/>
    <w:p>
      <w:pPr>
        <w:pStyle w:val="Heading2"/>
      </w:pPr>
      <w:r>
        <w:t xml:space="preserve">Data Availability Statement</w:t>
      </w:r>
    </w:p>
    <w:p>
      <w:pPr>
        <w:pStyle w:val="FirstParagraph"/>
      </w:pPr>
      <w:r>
        <w:t xml:space="preserve">No data was generated from this project.</w:t>
      </w:r>
    </w:p>
    <w:bookmarkEnd w:id="605"/>
    <w:bookmarkStart w:id="606"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open-source license and can be accessed through</w:t>
      </w:r>
      <w:r>
        <w:t xml:space="preserve"> </w:t>
      </w:r>
      <w:hyperlink r:id="rId472">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6"/>
    <w:bookmarkStart w:id="607" w:name="competing-interests-statement"/>
    <w:p>
      <w:pPr>
        <w:pStyle w:val="Heading2"/>
      </w:pPr>
      <w:r>
        <w:t xml:space="preserve">Competing Interests Statement</w:t>
      </w:r>
    </w:p>
    <w:p>
      <w:pPr>
        <w:pStyle w:val="FirstParagraph"/>
      </w:pPr>
      <w:r>
        <w:t xml:space="preserve">The authors declare no competing interests.</w:t>
      </w:r>
    </w:p>
    <w:bookmarkEnd w:id="607"/>
    <w:bookmarkStart w:id="609"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and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work was supported by the German Research Foundation DFG under the grant agreement number 442032008 (NFDI4Biodiversity). NFDI4Biodiversity is part of NFDI, the National Research Data Infrastructure in Germany (</w:t>
      </w:r>
      <w:hyperlink r:id="rId608">
        <w:r>
          <w:rPr>
            <w:rStyle w:val="Hyperlink"/>
          </w:rPr>
          <w:t xml:space="preserve">www.nfdi.de</w:t>
        </w:r>
      </w:hyperlink>
      <w:r>
        <w:t xml:space="preserve">).</w:t>
      </w:r>
    </w:p>
    <w:p>
      <w:pPr>
        <w:numPr>
          <w:ilvl w:val="0"/>
          <w:numId w:val="1002"/>
        </w:numPr>
        <w:pStyle w:val="Compact"/>
      </w:pPr>
      <w:r>
        <w:t xml:space="preserve">The Bill and Malinda Gates Foundation in cooperation with the Excellence in Breeding Platform of the CGIAR</w:t>
      </w:r>
    </w:p>
    <w:bookmarkEnd w:id="609"/>
    <w:bookmarkStart w:id="610"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10"/>
    <w:bookmarkStart w:id="710" w:name="references"/>
    <w:p>
      <w:pPr>
        <w:pStyle w:val="Heading2"/>
      </w:pPr>
      <w:r>
        <w:t xml:space="preserve">References</w:t>
      </w:r>
    </w:p>
    <w:bookmarkStart w:id="709" w:name="refs"/>
    <w:bookmarkStart w:id="612"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11">
        <w:r>
          <w:rPr>
            <w:rStyle w:val="Hyperlink"/>
          </w:rPr>
          <w:t xml:space="preserve">10.1007/978-3-030-41866-3_4</w:t>
        </w:r>
      </w:hyperlink>
      <w:r>
        <w:t xml:space="preserve">.</w:t>
      </w:r>
    </w:p>
    <w:bookmarkEnd w:id="612"/>
    <w:bookmarkStart w:id="614"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13">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14"/>
    <w:bookmarkStart w:id="616"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15">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6"/>
    <w:bookmarkStart w:id="618" w:name="ref-MlqG0w6i"/>
    <w:p>
      <w:pPr>
        <w:pStyle w:val="Bibliography"/>
      </w:pPr>
      <w:r>
        <w:t xml:space="preserve">4.</w:t>
      </w:r>
      <w:r>
        <w:t xml:space="preserve"> </w:t>
      </w:r>
      <w:r>
        <w:t xml:space="preserve">	</w:t>
      </w:r>
      <w:r>
        <w:t xml:space="preserve">Rife, T. W. &amp; Poland, J. A.</w:t>
      </w:r>
      <w:r>
        <w:t xml:space="preserve"> </w:t>
      </w:r>
      <w:hyperlink r:id="rId617">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8"/>
    <w:bookmarkStart w:id="620" w:name="ref-Ne0E9HbC"/>
    <w:p>
      <w:pPr>
        <w:pStyle w:val="Bibliography"/>
      </w:pPr>
      <w:r>
        <w:t xml:space="preserve">5.</w:t>
      </w:r>
      <w:r>
        <w:t xml:space="preserve"> </w:t>
      </w:r>
      <w:r>
        <w:t xml:space="preserve">	</w:t>
      </w:r>
      <w:r>
        <w:t xml:space="preserve">Raubach, S., Schreiber, M. &amp; Shaw, P. D.</w:t>
      </w:r>
      <w:r>
        <w:t xml:space="preserve"> </w:t>
      </w:r>
      <w:hyperlink r:id="rId619">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20"/>
    <w:bookmarkStart w:id="622"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21">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22"/>
    <w:bookmarkStart w:id="624"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23">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24"/>
    <w:bookmarkStart w:id="626"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25">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6"/>
    <w:bookmarkStart w:id="627" w:name="ref-9aM2mdF4"/>
    <w:p>
      <w:pPr>
        <w:pStyle w:val="Bibliography"/>
      </w:pPr>
      <w:r>
        <w:t xml:space="preserve">9.</w:t>
      </w:r>
      <w:r>
        <w:t xml:space="preserve"> </w:t>
      </w:r>
      <w:r>
        <w:t xml:space="preserve">	</w:t>
      </w:r>
      <w:r>
        <w:t xml:space="preserve">RARe - Ressources Agronomiques pour la Recherche.</w:t>
      </w:r>
      <w:r>
        <w:t xml:space="preserve"> </w:t>
      </w:r>
      <w:hyperlink r:id="rId499">
        <w:r>
          <w:rPr>
            <w:rStyle w:val="Hyperlink"/>
          </w:rPr>
          <w:t xml:space="preserve">https://urgi.versailles.inrae.fr/faidare/</w:t>
        </w:r>
      </w:hyperlink>
      <w:r>
        <w:t xml:space="preserve">.</w:t>
      </w:r>
    </w:p>
    <w:bookmarkEnd w:id="627"/>
    <w:bookmarkStart w:id="629"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8">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9"/>
    <w:bookmarkStart w:id="631" w:name="ref-okf3YI9z"/>
    <w:p>
      <w:pPr>
        <w:pStyle w:val="Bibliography"/>
      </w:pPr>
      <w:r>
        <w:t xml:space="preserve">11.</w:t>
      </w:r>
      <w:r>
        <w:t xml:space="preserve"> </w:t>
      </w:r>
      <w:r>
        <w:t xml:space="preserve">	</w:t>
      </w:r>
      <w:r>
        <w:t xml:space="preserve">PIPPA - PSB Interface for Plant Phenotype Analysis.</w:t>
      </w:r>
      <w:r>
        <w:t xml:space="preserve"> </w:t>
      </w:r>
      <w:hyperlink r:id="rId630">
        <w:r>
          <w:rPr>
            <w:rStyle w:val="Hyperlink"/>
          </w:rPr>
          <w:t xml:space="preserve">https://pippa.psb.ugent.be/</w:t>
        </w:r>
      </w:hyperlink>
      <w:r>
        <w:t xml:space="preserve">.</w:t>
      </w:r>
    </w:p>
    <w:bookmarkEnd w:id="631"/>
    <w:bookmarkStart w:id="632"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503">
        <w:r>
          <w:rPr>
            <w:rStyle w:val="Hyperlink"/>
          </w:rPr>
          <w:t xml:space="preserve">https://www.wiwam.be/</w:t>
        </w:r>
      </w:hyperlink>
      <w:r>
        <w:t xml:space="preserve">.</w:t>
      </w:r>
    </w:p>
    <w:bookmarkEnd w:id="632"/>
    <w:bookmarkStart w:id="634"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33">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34"/>
    <w:bookmarkStart w:id="636"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35">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6"/>
    <w:bookmarkStart w:id="638"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7">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8"/>
    <w:bookmarkStart w:id="640" w:name="ref-186zclKvK"/>
    <w:p>
      <w:pPr>
        <w:pStyle w:val="Bibliography"/>
      </w:pPr>
      <w:r>
        <w:t xml:space="preserve">16.</w:t>
      </w:r>
      <w:r>
        <w:t xml:space="preserve"> </w:t>
      </w:r>
      <w:r>
        <w:t xml:space="preserve">	</w:t>
      </w:r>
      <w:hyperlink r:id="rId639">
        <w:r>
          <w:rPr>
            <w:rStyle w:val="Hyperlink"/>
          </w:rPr>
          <w:t xml:space="preserve">ga4gh-metadata/SchemaBlocks</w:t>
        </w:r>
      </w:hyperlink>
      <w:r>
        <w:t xml:space="preserve">. GA4GH Metadata Schema Development Team (2023).</w:t>
      </w:r>
    </w:p>
    <w:bookmarkEnd w:id="640"/>
    <w:bookmarkStart w:id="642"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41">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42"/>
    <w:bookmarkStart w:id="644"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43">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44"/>
    <w:bookmarkStart w:id="646"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45">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6"/>
    <w:bookmarkStart w:id="648"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7">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8"/>
    <w:bookmarkStart w:id="650"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9">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50"/>
    <w:bookmarkStart w:id="652" w:name="ref-S1uQPBPG"/>
    <w:p>
      <w:pPr>
        <w:pStyle w:val="Bibliography"/>
      </w:pPr>
      <w:r>
        <w:t xml:space="preserve">22.</w:t>
      </w:r>
      <w:r>
        <w:t xml:space="preserve"> </w:t>
      </w:r>
      <w:r>
        <w:t xml:space="preserve">	</w:t>
      </w:r>
      <w:r>
        <w:t xml:space="preserve">Engels, J. M. M. &amp; Ebert, A. W.</w:t>
      </w:r>
      <w:r>
        <w:t xml:space="preserve"> </w:t>
      </w:r>
      <w:hyperlink r:id="rId651">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52"/>
    <w:bookmarkStart w:id="654" w:name="ref-USun3Z8l"/>
    <w:p>
      <w:pPr>
        <w:pStyle w:val="Bibliography"/>
      </w:pPr>
      <w:r>
        <w:t xml:space="preserve">23.</w:t>
      </w:r>
      <w:r>
        <w:t xml:space="preserve"> </w:t>
      </w:r>
      <w:r>
        <w:t xml:space="preserve">	</w:t>
      </w:r>
      <w:r>
        <w:t xml:space="preserve">Fu, Y.</w:t>
      </w:r>
      <w:r>
        <w:t xml:space="preserve"> </w:t>
      </w:r>
      <w:hyperlink r:id="rId653">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54"/>
    <w:bookmarkStart w:id="655" w:name="ref-i0Aj9IwD"/>
    <w:p>
      <w:pPr>
        <w:pStyle w:val="Bibliography"/>
      </w:pPr>
      <w:r>
        <w:t xml:space="preserve">24.</w:t>
      </w:r>
      <w:r>
        <w:t xml:space="preserve"> </w:t>
      </w:r>
      <w:r>
        <w:t xml:space="preserve">	</w:t>
      </w:r>
      <w:r>
        <w:t xml:space="preserve">Global Information System.</w:t>
      </w:r>
      <w:r>
        <w:t xml:space="preserve"> </w:t>
      </w:r>
      <w:hyperlink r:id="rId529">
        <w:r>
          <w:rPr>
            <w:rStyle w:val="Hyperlink"/>
          </w:rPr>
          <w:t xml:space="preserve">https://glis.fao.org/glis/</w:t>
        </w:r>
      </w:hyperlink>
      <w:r>
        <w:t xml:space="preserve">.</w:t>
      </w:r>
    </w:p>
    <w:bookmarkEnd w:id="655"/>
    <w:bookmarkStart w:id="657"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6">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7"/>
    <w:bookmarkStart w:id="659"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8">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9"/>
    <w:bookmarkStart w:id="661"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60">
        <w:r>
          <w:rPr>
            <w:rStyle w:val="Hyperlink"/>
          </w:rPr>
          <w:t xml:space="preserve">https://doi.org/10.5281/zenodo.12625360</w:t>
        </w:r>
      </w:hyperlink>
      <w:r>
        <w:t xml:space="preserve"> </w:t>
      </w:r>
      <w:r>
        <w:t xml:space="preserve">(2024).</w:t>
      </w:r>
    </w:p>
    <w:bookmarkEnd w:id="661"/>
    <w:bookmarkStart w:id="663"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62">
        <w:r>
          <w:rPr>
            <w:rStyle w:val="Hyperlink"/>
          </w:rPr>
          <w:t xml:space="preserve">10.22004/ag.econ.266624</w:t>
        </w:r>
      </w:hyperlink>
      <w:r>
        <w:t xml:space="preserve">.</w:t>
      </w:r>
    </w:p>
    <w:bookmarkEnd w:id="663"/>
    <w:bookmarkStart w:id="665" w:name="ref-pk5OwSG6"/>
    <w:p>
      <w:pPr>
        <w:pStyle w:val="Bibliography"/>
      </w:pPr>
      <w:r>
        <w:t xml:space="preserve">29.</w:t>
      </w:r>
      <w:r>
        <w:t xml:space="preserve"> </w:t>
      </w:r>
      <w:r>
        <w:t xml:space="preserve">	</w:t>
      </w:r>
      <w:r>
        <w:t xml:space="preserve">Kotni, P., van Hintum, T., Maggioni, L., Oppermann, M. &amp; Weise, S.</w:t>
      </w:r>
      <w:r>
        <w:t xml:space="preserve"> </w:t>
      </w:r>
      <w:hyperlink r:id="rId664">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65"/>
    <w:bookmarkStart w:id="667"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6">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7"/>
    <w:bookmarkStart w:id="669"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8">
        <w:r>
          <w:rPr>
            <w:rStyle w:val="Hyperlink"/>
          </w:rPr>
          <w:t xml:space="preserve">10.1007/978-1-4939-6658-5_5</w:t>
        </w:r>
      </w:hyperlink>
      <w:r>
        <w:t xml:space="preserve">.</w:t>
      </w:r>
    </w:p>
    <w:bookmarkEnd w:id="669"/>
    <w:bookmarkStart w:id="671" w:name="ref-X22hwO1v"/>
    <w:p>
      <w:pPr>
        <w:pStyle w:val="Bibliography"/>
      </w:pPr>
      <w:r>
        <w:t xml:space="preserve">32.</w:t>
      </w:r>
      <w:r>
        <w:t xml:space="preserve"> </w:t>
      </w:r>
      <w:r>
        <w:t xml:space="preserve">	</w:t>
      </w:r>
      <w:r>
        <w:t xml:space="preserve">Shaw, P. D., Graham, M., Kennedy, J., Milne, I. &amp; Marshall, D. F.</w:t>
      </w:r>
      <w:r>
        <w:t xml:space="preserve"> </w:t>
      </w:r>
      <w:hyperlink r:id="rId670">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71"/>
    <w:bookmarkStart w:id="673" w:name="ref-1CKLIIaug"/>
    <w:p>
      <w:pPr>
        <w:pStyle w:val="Bibliography"/>
      </w:pPr>
      <w:r>
        <w:t xml:space="preserve">33.</w:t>
      </w:r>
      <w:r>
        <w:t xml:space="preserve"> </w:t>
      </w:r>
      <w:r>
        <w:t xml:space="preserve">	</w:t>
      </w:r>
      <w:r>
        <w:t xml:space="preserve">Paterson, T. &amp; Law, A.</w:t>
      </w:r>
      <w:r>
        <w:t xml:space="preserve"> </w:t>
      </w:r>
      <w:hyperlink r:id="rId672">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73"/>
    <w:bookmarkStart w:id="675"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74">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75"/>
    <w:bookmarkStart w:id="677"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6">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7"/>
    <w:bookmarkStart w:id="679"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8">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9"/>
    <w:bookmarkStart w:id="681"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80">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81"/>
    <w:bookmarkStart w:id="683"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82">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83"/>
    <w:bookmarkStart w:id="685"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84">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85"/>
    <w:bookmarkStart w:id="687"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6">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7"/>
    <w:bookmarkStart w:id="689"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8">
        <w:r>
          <w:rPr>
            <w:rStyle w:val="Hyperlink"/>
          </w:rPr>
          <w:t xml:space="preserve">https://hub.maizegenetics.net/</w:t>
        </w:r>
      </w:hyperlink>
      <w:r>
        <w:t xml:space="preserve">.</w:t>
      </w:r>
    </w:p>
    <w:bookmarkEnd w:id="689"/>
    <w:bookmarkStart w:id="691"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90">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91"/>
    <w:bookmarkStart w:id="693" w:name="ref-zuq8ri4R"/>
    <w:p>
      <w:pPr>
        <w:pStyle w:val="Bibliography"/>
      </w:pPr>
      <w:r>
        <w:t xml:space="preserve">43.</w:t>
      </w:r>
      <w:r>
        <w:t xml:space="preserve"> </w:t>
      </w:r>
      <w:r>
        <w:t xml:space="preserve">	</w:t>
      </w:r>
      <w:r>
        <w:t xml:space="preserve">Meuwissen, T. H. E., Hayes, B. J. &amp; Goddard, M. E.</w:t>
      </w:r>
      <w:r>
        <w:t xml:space="preserve"> </w:t>
      </w:r>
      <w:hyperlink r:id="rId692">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93"/>
    <w:bookmarkStart w:id="695"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94">
        <w:r>
          <w:rPr>
            <w:rStyle w:val="Hyperlink"/>
          </w:rPr>
          <w:t xml:space="preserve">10.5281/zenodo.10791627</w:t>
        </w:r>
      </w:hyperlink>
      <w:r>
        <w:t xml:space="preserve">.</w:t>
      </w:r>
    </w:p>
    <w:bookmarkEnd w:id="695"/>
    <w:bookmarkStart w:id="697" w:name="ref-HC5no0wP"/>
    <w:p>
      <w:pPr>
        <w:pStyle w:val="Bibliography"/>
      </w:pPr>
      <w:r>
        <w:t xml:space="preserve">45.</w:t>
      </w:r>
      <w:r>
        <w:t xml:space="preserve"> </w:t>
      </w:r>
      <w:r>
        <w:t xml:space="preserve">	</w:t>
      </w:r>
      <w:r>
        <w:t xml:space="preserve">Pommier, C.</w:t>
      </w:r>
      <w:r>
        <w:t xml:space="preserve"> </w:t>
      </w:r>
      <w:hyperlink r:id="rId696">
        <w:r>
          <w:rPr>
            <w:rStyle w:val="Hyperlink"/>
          </w:rPr>
          <w:t xml:space="preserve">FAIR Plant Phenomics Data Management Tools and Guidelines.</w:t>
        </w:r>
      </w:hyperlink>
      <w:r>
        <w:t xml:space="preserve"> in (2024).</w:t>
      </w:r>
    </w:p>
    <w:bookmarkEnd w:id="697"/>
    <w:bookmarkStart w:id="698" w:name="ref-smRihyhY"/>
    <w:p>
      <w:pPr>
        <w:pStyle w:val="Bibliography"/>
      </w:pPr>
      <w:r>
        <w:t xml:space="preserve">46.</w:t>
      </w:r>
      <w:r>
        <w:t xml:space="preserve"> </w:t>
      </w:r>
      <w:r>
        <w:t xml:space="preserve">	</w:t>
      </w:r>
      <w:hyperlink r:id="rId564">
        <w:r>
          <w:rPr>
            <w:rStyle w:val="Hyperlink"/>
          </w:rPr>
          <w:t xml:space="preserve">elixir-europe/plant-brapi-etl-faidare</w:t>
        </w:r>
      </w:hyperlink>
      <w:r>
        <w:t xml:space="preserve">. ELIXIR Europe (2024).</w:t>
      </w:r>
    </w:p>
    <w:bookmarkEnd w:id="698"/>
    <w:bookmarkStart w:id="700"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9">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700"/>
    <w:bookmarkStart w:id="702"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701">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702"/>
    <w:bookmarkStart w:id="704"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703">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704"/>
    <w:bookmarkStart w:id="706"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705">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6"/>
    <w:bookmarkStart w:id="708"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7">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8"/>
    <w:bookmarkEnd w:id="709"/>
    <w:bookmarkEnd w:id="71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4" Target="media/rId474.png" /><Relationship Type="http://schemas.openxmlformats.org/officeDocument/2006/relationships/image" Id="rId482" Target="media/rId48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1" Target="https://agent.ipk-gatersleben.de" TargetMode="External" /><Relationship Type="http://schemas.openxmlformats.org/officeDocument/2006/relationships/hyperlink" Id="rId572" Target="https://apariciojohan.github.io/MrBeanApp/" TargetMode="External" /><Relationship Type="http://schemas.openxmlformats.org/officeDocument/2006/relationships/hyperlink" Id="rId555" Target="https://app.breedinginsight.net/" TargetMode="External" /><Relationship Type="http://schemas.openxmlformats.org/officeDocument/2006/relationships/hyperlink" Id="rId583" Target="https://biometris.github.io/statgenSTA/" TargetMode="External" /><Relationship Type="http://schemas.openxmlformats.org/officeDocument/2006/relationships/hyperlink" Id="rId515" Target="https://blast.ncbi.nlm.nih.gov/blast/Blast.cgi" TargetMode="External" /><Relationship Type="http://schemas.openxmlformats.org/officeDocument/2006/relationships/hyperlink" Id="rId546" Target="https://bmspro.io" TargetMode="External" /><Relationship Type="http://schemas.openxmlformats.org/officeDocument/2006/relationships/hyperlink" Id="rId593" Target="https://brapi-gui.zendro-dev.org" TargetMode="External" /><Relationship Type="http://schemas.openxmlformats.org/officeDocument/2006/relationships/hyperlink" Id="rId472" Target="https://brapi.org" TargetMode="External" /><Relationship Type="http://schemas.openxmlformats.org/officeDocument/2006/relationships/hyperlink" Id="rId552" Target="https://breedbase.org/" TargetMode="External" /><Relationship Type="http://schemas.openxmlformats.org/officeDocument/2006/relationships/hyperlink" Id="rId556"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8"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699" Target="https://doi.org/10.1002/csc2.20248" TargetMode="External" /><Relationship Type="http://schemas.openxmlformats.org/officeDocument/2006/relationships/hyperlink" Id="rId623" Target="https://doi.org/10.1002/ppj2.20004" TargetMode="External" /><Relationship Type="http://schemas.openxmlformats.org/officeDocument/2006/relationships/hyperlink" Id="rId647" Target="https://doi.org/10.1002/ppp3.10187" TargetMode="External" /><Relationship Type="http://schemas.openxmlformats.org/officeDocument/2006/relationships/hyperlink" Id="rId668" Target="https://doi.org/10.1007/978-1-4939-6658-5_5" TargetMode="External" /><Relationship Type="http://schemas.openxmlformats.org/officeDocument/2006/relationships/hyperlink" Id="rId611" Target="https://doi.org/10.1007/978-3-030-41866-3_4" TargetMode="External" /><Relationship Type="http://schemas.openxmlformats.org/officeDocument/2006/relationships/hyperlink" Id="rId676" Target="https://doi.org/10.1007/s10592-024-01611-z" TargetMode="External" /><Relationship Type="http://schemas.openxmlformats.org/officeDocument/2006/relationships/hyperlink" Id="rId621" Target="https://doi.org/10.1016/j.compag.2023.108539" TargetMode="External" /><Relationship Type="http://schemas.openxmlformats.org/officeDocument/2006/relationships/hyperlink" Id="rId705" Target="https://doi.org/10.1038/ng.1054" TargetMode="External" /><Relationship Type="http://schemas.openxmlformats.org/officeDocument/2006/relationships/hyperlink" Id="rId656" Target="https://doi.org/10.1038/sdata.2016.18" TargetMode="External" /><Relationship Type="http://schemas.openxmlformats.org/officeDocument/2006/relationships/hyperlink" Id="rId682" Target="https://doi.org/10.1093/aobpla/plq008" TargetMode="External" /><Relationship Type="http://schemas.openxmlformats.org/officeDocument/2006/relationships/hyperlink" Id="rId649" Target="https://doi.org/10.1093/bioinformatics/btac410" TargetMode="External" /><Relationship Type="http://schemas.openxmlformats.org/officeDocument/2006/relationships/hyperlink" Id="rId643" Target="https://doi.org/10.1093/bioinformatics/btq580" TargetMode="External" /><Relationship Type="http://schemas.openxmlformats.org/officeDocument/2006/relationships/hyperlink" Id="rId637" Target="https://doi.org/10.1093/bioinformatics/btr330" TargetMode="External" /><Relationship Type="http://schemas.openxmlformats.org/officeDocument/2006/relationships/hyperlink" Id="rId613" Target="https://doi.org/10.1093/bioinformatics/btz190" TargetMode="External" /><Relationship Type="http://schemas.openxmlformats.org/officeDocument/2006/relationships/hyperlink" Id="rId680" Target="https://doi.org/10.1093/database/baab054" TargetMode="External" /><Relationship Type="http://schemas.openxmlformats.org/officeDocument/2006/relationships/hyperlink" Id="rId635" Target="https://doi.org/10.1093/database/bax046" TargetMode="External" /><Relationship Type="http://schemas.openxmlformats.org/officeDocument/2006/relationships/hyperlink" Id="rId633" Target="https://doi.org/10.1093/g3journal/jkac078" TargetMode="External" /><Relationship Type="http://schemas.openxmlformats.org/officeDocument/2006/relationships/hyperlink" Id="rId692" Target="https://doi.org/10.1093/genetics/157.4.1819" TargetMode="External" /><Relationship Type="http://schemas.openxmlformats.org/officeDocument/2006/relationships/hyperlink" Id="rId641" Target="https://doi.org/10.1093/gigascience/giad025" TargetMode="External" /><Relationship Type="http://schemas.openxmlformats.org/officeDocument/2006/relationships/hyperlink" Id="rId645" Target="https://doi.org/10.1093/gigascience/giz051" TargetMode="External" /><Relationship Type="http://schemas.openxmlformats.org/officeDocument/2006/relationships/hyperlink" Id="rId664" Target="https://doi.org/10.1093/nar/gkac852" TargetMode="External" /><Relationship Type="http://schemas.openxmlformats.org/officeDocument/2006/relationships/hyperlink" Id="rId707" Target="https://doi.org/10.1093/nar/gku1195" TargetMode="External" /><Relationship Type="http://schemas.openxmlformats.org/officeDocument/2006/relationships/hyperlink" Id="rId684" Target="https://doi.org/10.1093/nar/gky1000" TargetMode="External" /><Relationship Type="http://schemas.openxmlformats.org/officeDocument/2006/relationships/hyperlink" Id="rId615" Target="https://doi.org/10.1101/gr.228460.117" TargetMode="External" /><Relationship Type="http://schemas.openxmlformats.org/officeDocument/2006/relationships/hyperlink" Id="rId672" Target="https://doi.org/10.1111/j.1365-2052.2011.02183.x" TargetMode="External" /><Relationship Type="http://schemas.openxmlformats.org/officeDocument/2006/relationships/hyperlink" Id="rId625" Target="https://doi.org/10.1111/nph.15385" TargetMode="External" /><Relationship Type="http://schemas.openxmlformats.org/officeDocument/2006/relationships/hyperlink" Id="rId628" Target="https://doi.org/10.1111/nph.16544" TargetMode="External" /><Relationship Type="http://schemas.openxmlformats.org/officeDocument/2006/relationships/hyperlink" Id="rId670" Target="https://doi.org/10.1186/1471-2105-15-259" TargetMode="External" /><Relationship Type="http://schemas.openxmlformats.org/officeDocument/2006/relationships/hyperlink" Id="rId619" Target="https://doi.org/10.1186/s12859-022-04755-2" TargetMode="External" /><Relationship Type="http://schemas.openxmlformats.org/officeDocument/2006/relationships/hyperlink" Id="rId678" Target="https://doi.org/10.1186/s43170-020-00015-6" TargetMode="External" /><Relationship Type="http://schemas.openxmlformats.org/officeDocument/2006/relationships/hyperlink" Id="rId658" Target="https://doi.org/10.12688/f1000research.109080.2" TargetMode="External" /><Relationship Type="http://schemas.openxmlformats.org/officeDocument/2006/relationships/hyperlink" Id="rId690" Target="https://doi.org/10.1371/journal.pone.0240059" TargetMode="External" /><Relationship Type="http://schemas.openxmlformats.org/officeDocument/2006/relationships/hyperlink" Id="rId617" Target="https://doi.org/10.2135/cropsci2013.08.0579" TargetMode="External" /><Relationship Type="http://schemas.openxmlformats.org/officeDocument/2006/relationships/hyperlink" Id="rId701" Target="https://doi.org/10.2135/cropsci2016.09.0814" TargetMode="External" /><Relationship Type="http://schemas.openxmlformats.org/officeDocument/2006/relationships/hyperlink" Id="rId653" Target="https://doi.org/10.2135/cropsci2017.01.0014" TargetMode="External" /><Relationship Type="http://schemas.openxmlformats.org/officeDocument/2006/relationships/hyperlink" Id="rId662" Target="https://doi.org/10.22004/ag.econ.266624" TargetMode="External" /><Relationship Type="http://schemas.openxmlformats.org/officeDocument/2006/relationships/hyperlink" Id="rId703" Target="https://doi.org/10.3389/fpls.2023.1290078" TargetMode="External" /><Relationship Type="http://schemas.openxmlformats.org/officeDocument/2006/relationships/hyperlink" Id="rId674" Target="https://doi.org/10.3389/fpls.2024.1268847" TargetMode="External" /><Relationship Type="http://schemas.openxmlformats.org/officeDocument/2006/relationships/hyperlink" Id="rId651" Target="https://doi.org/10.3390/plants10081557" TargetMode="External" /><Relationship Type="http://schemas.openxmlformats.org/officeDocument/2006/relationships/hyperlink" Id="rId686" Target="https://doi.org/10.3390/plants10122805" TargetMode="External" /><Relationship Type="http://schemas.openxmlformats.org/officeDocument/2006/relationships/hyperlink" Id="rId666" Target="https://doi.org/10.34133/2019/1671403" TargetMode="External" /><Relationship Type="http://schemas.openxmlformats.org/officeDocument/2006/relationships/hyperlink" Id="rId694" Target="https://doi.org/10.5281/zenodo.10791627" TargetMode="External" /><Relationship Type="http://schemas.openxmlformats.org/officeDocument/2006/relationships/hyperlink" Id="rId660"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3" Target="https://florilege.arcad-project.org/" TargetMode="External" /><Relationship Type="http://schemas.openxmlformats.org/officeDocument/2006/relationships/hyperlink" Id="rId559" Target="https://gigwa.southgreen.fr/gigwa/" TargetMode="External" /><Relationship Type="http://schemas.openxmlformats.org/officeDocument/2006/relationships/hyperlink" Id="rId530" Target="https://github.com/AGENTproject/BrAPI" TargetMode="External" /><Relationship Type="http://schemas.openxmlformats.org/officeDocument/2006/relationships/hyperlink" Id="rId560"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7" Target="https://github.com/CIP-RIU/brapi" TargetMode="External" /><Relationship Type="http://schemas.openxmlformats.org/officeDocument/2006/relationships/hyperlink" Id="rId569" Target="https://github.com/CornellILCI/G-CrunchUI" TargetMode="External" /><Relationship Type="http://schemas.openxmlformats.org/officeDocument/2006/relationships/hyperlink" Id="rId570" Target="https://github.com/CornellILCI/af-pipeline" TargetMode="External" /><Relationship Type="http://schemas.openxmlformats.org/officeDocument/2006/relationships/hyperlink" Id="rId588"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9" Target="https://github.com/IPK-BIT/mira" TargetMode="External" /><Relationship Type="http://schemas.openxmlformats.org/officeDocument/2006/relationships/hyperlink" Id="rId579" Target="https://github.com/IntegratedBreedingPlatform/ShinyBrAPPs/" TargetMode="External" /><Relationship Type="http://schemas.openxmlformats.org/officeDocument/2006/relationships/hyperlink" Id="rId549"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5"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8"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8" Target="https://github.com/cropgeeks/flapjack-bytes" TargetMode="External" /><Relationship Type="http://schemas.openxmlformats.org/officeDocument/2006/relationships/hyperlink" Id="rId564" Target="https://github.com/elixir-europe/plant-brapi-etl-faidare" TargetMode="External" /><Relationship Type="http://schemas.openxmlformats.org/officeDocument/2006/relationships/hyperlink" Id="rId590"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9"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3"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2"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1"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2"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dab19d16cde75b4702f4d6bcc35796de67310c51" TargetMode="External" /><Relationship Type="http://schemas.openxmlformats.org/officeDocument/2006/relationships/hyperlink" Id="rId603" Target="https://github.com/plantbreeding/BrAPI/issues" TargetMode="External" /><Relationship Type="http://schemas.openxmlformats.org/officeDocument/2006/relationships/hyperlink" Id="rId586"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2"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9" Target="https://glis.fao.org/glis/" TargetMode="External" /><Relationship Type="http://schemas.openxmlformats.org/officeDocument/2006/relationships/hyperlink" Id="rId696" Target="https://hal.science/hal-04425516" TargetMode="External" /><Relationship Type="http://schemas.openxmlformats.org/officeDocument/2006/relationships/hyperlink" Id="rId537" Target="https://helium.hutton.ac.uk" TargetMode="External" /><Relationship Type="http://schemas.openxmlformats.org/officeDocument/2006/relationships/hyperlink" Id="rId561"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88" Target="https://hub.maizegenetics.net/" TargetMode="External" /><Relationship Type="http://schemas.openxmlformats.org/officeDocument/2006/relationships/hyperlink" Id="rId553" Target="https://icarda-git.github.io/QBMS" TargetMode="External" /><Relationship Type="http://schemas.openxmlformats.org/officeDocument/2006/relationships/hyperlink" Id="rId517" Target="https://ics.hutton.ac.uk/flapjack" TargetMode="External" /><Relationship Type="http://schemas.openxmlformats.org/officeDocument/2006/relationships/hyperlink" Id="rId566"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7"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30" Target="https://pippa.psb.ugent.be/" TargetMode="External" /><Relationship Type="http://schemas.openxmlformats.org/officeDocument/2006/relationships/hyperlink" Id="rId20" Target="https://plantbreeding.github.io/BrAPI-Manuscript2/v/dab19d16cde75b4702f4d6bcc35796de67310c51/" TargetMode="External" /><Relationship Type="http://schemas.openxmlformats.org/officeDocument/2006/relationships/hyperlink" Id="rId558" Target="https://play.google.com/store/apps/details?id=com.fieldbook.tracker" TargetMode="External" /><Relationship Type="http://schemas.openxmlformats.org/officeDocument/2006/relationships/hyperlink" Id="rId580"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20" Target="https://southgreen.fr/content/gigwa" TargetMode="External" /><Relationship Type="http://schemas.openxmlformats.org/officeDocument/2006/relationships/hyperlink" Id="rId557" Target="https://test-server.brapi.org/brapi/v2/" TargetMode="External" /><Relationship Type="http://schemas.openxmlformats.org/officeDocument/2006/relationships/hyperlink" Id="rId534"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1" Target="https://webtools.southgreen.fr/BrAPI/Beegmac/" TargetMode="External" /><Relationship Type="http://schemas.openxmlformats.org/officeDocument/2006/relationships/hyperlink" Id="rId528" Target="https://www.agent-project.eu/" TargetMode="External" /><Relationship Type="http://schemas.openxmlformats.org/officeDocument/2006/relationships/hyperlink" Id="rId576" Target="https://www.amscl.org/sugarcane-integrated-breeding-system/" TargetMode="External" /><Relationship Type="http://schemas.openxmlformats.org/officeDocument/2006/relationships/hyperlink" Id="rId594" Target="https://www.cassavabase.org/" TargetMode="External" /><Relationship Type="http://schemas.openxmlformats.org/officeDocument/2006/relationships/hyperlink" Id="rId540"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1" Target="https://www.genesys-pgr.org/a/overview/v2YdWZGrZjD" TargetMode="External" /><Relationship Type="http://schemas.openxmlformats.org/officeDocument/2006/relationships/hyperlink" Id="rId582" Target="https://www.iavao.org/" TargetMode="External" /><Relationship Type="http://schemas.openxmlformats.org/officeDocument/2006/relationships/hyperlink" Id="rId550" Target="https://www.iavao.org/en" TargetMode="External" /><Relationship Type="http://schemas.openxmlformats.org/officeDocument/2006/relationships/hyperlink" Id="rId525"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4" Target="https://wwww.breedwithbims.org" TargetMode="External" /><Relationship Type="http://schemas.openxmlformats.org/officeDocument/2006/relationships/hyperlink" Id="rId592" Target="https://zendro-dev.github.io" TargetMode="External" /><Relationship Type="http://schemas.openxmlformats.org/officeDocument/2006/relationships/hyperlink" Id="rId608" Target="www.nfdi.de" TargetMode="External" /></Relationships>
</file>

<file path=word/_rels/footnotes.xml.rels><?xml version="1.0" encoding="UTF-8"?><Relationships xmlns="http://schemas.openxmlformats.org/package/2006/relationships"><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1" Target="https://agent.ipk-gatersleben.de" TargetMode="External" /><Relationship Type="http://schemas.openxmlformats.org/officeDocument/2006/relationships/hyperlink" Id="rId572" Target="https://apariciojohan.github.io/MrBeanApp/" TargetMode="External" /><Relationship Type="http://schemas.openxmlformats.org/officeDocument/2006/relationships/hyperlink" Id="rId555" Target="https://app.breedinginsight.net/" TargetMode="External" /><Relationship Type="http://schemas.openxmlformats.org/officeDocument/2006/relationships/hyperlink" Id="rId583" Target="https://biometris.github.io/statgenSTA/" TargetMode="External" /><Relationship Type="http://schemas.openxmlformats.org/officeDocument/2006/relationships/hyperlink" Id="rId515" Target="https://blast.ncbi.nlm.nih.gov/blast/Blast.cgi" TargetMode="External" /><Relationship Type="http://schemas.openxmlformats.org/officeDocument/2006/relationships/hyperlink" Id="rId546" Target="https://bmspro.io" TargetMode="External" /><Relationship Type="http://schemas.openxmlformats.org/officeDocument/2006/relationships/hyperlink" Id="rId593" Target="https://brapi-gui.zendro-dev.org" TargetMode="External" /><Relationship Type="http://schemas.openxmlformats.org/officeDocument/2006/relationships/hyperlink" Id="rId472" Target="https://brapi.org" TargetMode="External" /><Relationship Type="http://schemas.openxmlformats.org/officeDocument/2006/relationships/hyperlink" Id="rId552" Target="https://breedbase.org/" TargetMode="External" /><Relationship Type="http://schemas.openxmlformats.org/officeDocument/2006/relationships/hyperlink" Id="rId556"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8"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699" Target="https://doi.org/10.1002/csc2.20248" TargetMode="External" /><Relationship Type="http://schemas.openxmlformats.org/officeDocument/2006/relationships/hyperlink" Id="rId623" Target="https://doi.org/10.1002/ppj2.20004" TargetMode="External" /><Relationship Type="http://schemas.openxmlformats.org/officeDocument/2006/relationships/hyperlink" Id="rId647" Target="https://doi.org/10.1002/ppp3.10187" TargetMode="External" /><Relationship Type="http://schemas.openxmlformats.org/officeDocument/2006/relationships/hyperlink" Id="rId668" Target="https://doi.org/10.1007/978-1-4939-6658-5_5" TargetMode="External" /><Relationship Type="http://schemas.openxmlformats.org/officeDocument/2006/relationships/hyperlink" Id="rId611" Target="https://doi.org/10.1007/978-3-030-41866-3_4" TargetMode="External" /><Relationship Type="http://schemas.openxmlformats.org/officeDocument/2006/relationships/hyperlink" Id="rId676" Target="https://doi.org/10.1007/s10592-024-01611-z" TargetMode="External" /><Relationship Type="http://schemas.openxmlformats.org/officeDocument/2006/relationships/hyperlink" Id="rId621" Target="https://doi.org/10.1016/j.compag.2023.108539" TargetMode="External" /><Relationship Type="http://schemas.openxmlformats.org/officeDocument/2006/relationships/hyperlink" Id="rId705" Target="https://doi.org/10.1038/ng.1054" TargetMode="External" /><Relationship Type="http://schemas.openxmlformats.org/officeDocument/2006/relationships/hyperlink" Id="rId656" Target="https://doi.org/10.1038/sdata.2016.18" TargetMode="External" /><Relationship Type="http://schemas.openxmlformats.org/officeDocument/2006/relationships/hyperlink" Id="rId682" Target="https://doi.org/10.1093/aobpla/plq008" TargetMode="External" /><Relationship Type="http://schemas.openxmlformats.org/officeDocument/2006/relationships/hyperlink" Id="rId649" Target="https://doi.org/10.1093/bioinformatics/btac410" TargetMode="External" /><Relationship Type="http://schemas.openxmlformats.org/officeDocument/2006/relationships/hyperlink" Id="rId643" Target="https://doi.org/10.1093/bioinformatics/btq580" TargetMode="External" /><Relationship Type="http://schemas.openxmlformats.org/officeDocument/2006/relationships/hyperlink" Id="rId637" Target="https://doi.org/10.1093/bioinformatics/btr330" TargetMode="External" /><Relationship Type="http://schemas.openxmlformats.org/officeDocument/2006/relationships/hyperlink" Id="rId613" Target="https://doi.org/10.1093/bioinformatics/btz190" TargetMode="External" /><Relationship Type="http://schemas.openxmlformats.org/officeDocument/2006/relationships/hyperlink" Id="rId680" Target="https://doi.org/10.1093/database/baab054" TargetMode="External" /><Relationship Type="http://schemas.openxmlformats.org/officeDocument/2006/relationships/hyperlink" Id="rId635" Target="https://doi.org/10.1093/database/bax046" TargetMode="External" /><Relationship Type="http://schemas.openxmlformats.org/officeDocument/2006/relationships/hyperlink" Id="rId633" Target="https://doi.org/10.1093/g3journal/jkac078" TargetMode="External" /><Relationship Type="http://schemas.openxmlformats.org/officeDocument/2006/relationships/hyperlink" Id="rId692" Target="https://doi.org/10.1093/genetics/157.4.1819" TargetMode="External" /><Relationship Type="http://schemas.openxmlformats.org/officeDocument/2006/relationships/hyperlink" Id="rId641" Target="https://doi.org/10.1093/gigascience/giad025" TargetMode="External" /><Relationship Type="http://schemas.openxmlformats.org/officeDocument/2006/relationships/hyperlink" Id="rId645" Target="https://doi.org/10.1093/gigascience/giz051" TargetMode="External" /><Relationship Type="http://schemas.openxmlformats.org/officeDocument/2006/relationships/hyperlink" Id="rId664" Target="https://doi.org/10.1093/nar/gkac852" TargetMode="External" /><Relationship Type="http://schemas.openxmlformats.org/officeDocument/2006/relationships/hyperlink" Id="rId707" Target="https://doi.org/10.1093/nar/gku1195" TargetMode="External" /><Relationship Type="http://schemas.openxmlformats.org/officeDocument/2006/relationships/hyperlink" Id="rId684" Target="https://doi.org/10.1093/nar/gky1000" TargetMode="External" /><Relationship Type="http://schemas.openxmlformats.org/officeDocument/2006/relationships/hyperlink" Id="rId615" Target="https://doi.org/10.1101/gr.228460.117" TargetMode="External" /><Relationship Type="http://schemas.openxmlformats.org/officeDocument/2006/relationships/hyperlink" Id="rId672" Target="https://doi.org/10.1111/j.1365-2052.2011.02183.x" TargetMode="External" /><Relationship Type="http://schemas.openxmlformats.org/officeDocument/2006/relationships/hyperlink" Id="rId625" Target="https://doi.org/10.1111/nph.15385" TargetMode="External" /><Relationship Type="http://schemas.openxmlformats.org/officeDocument/2006/relationships/hyperlink" Id="rId628" Target="https://doi.org/10.1111/nph.16544" TargetMode="External" /><Relationship Type="http://schemas.openxmlformats.org/officeDocument/2006/relationships/hyperlink" Id="rId670" Target="https://doi.org/10.1186/1471-2105-15-259" TargetMode="External" /><Relationship Type="http://schemas.openxmlformats.org/officeDocument/2006/relationships/hyperlink" Id="rId619" Target="https://doi.org/10.1186/s12859-022-04755-2" TargetMode="External" /><Relationship Type="http://schemas.openxmlformats.org/officeDocument/2006/relationships/hyperlink" Id="rId678" Target="https://doi.org/10.1186/s43170-020-00015-6" TargetMode="External" /><Relationship Type="http://schemas.openxmlformats.org/officeDocument/2006/relationships/hyperlink" Id="rId658" Target="https://doi.org/10.12688/f1000research.109080.2" TargetMode="External" /><Relationship Type="http://schemas.openxmlformats.org/officeDocument/2006/relationships/hyperlink" Id="rId690" Target="https://doi.org/10.1371/journal.pone.0240059" TargetMode="External" /><Relationship Type="http://schemas.openxmlformats.org/officeDocument/2006/relationships/hyperlink" Id="rId617" Target="https://doi.org/10.2135/cropsci2013.08.0579" TargetMode="External" /><Relationship Type="http://schemas.openxmlformats.org/officeDocument/2006/relationships/hyperlink" Id="rId701" Target="https://doi.org/10.2135/cropsci2016.09.0814" TargetMode="External" /><Relationship Type="http://schemas.openxmlformats.org/officeDocument/2006/relationships/hyperlink" Id="rId653" Target="https://doi.org/10.2135/cropsci2017.01.0014" TargetMode="External" /><Relationship Type="http://schemas.openxmlformats.org/officeDocument/2006/relationships/hyperlink" Id="rId662" Target="https://doi.org/10.22004/ag.econ.266624" TargetMode="External" /><Relationship Type="http://schemas.openxmlformats.org/officeDocument/2006/relationships/hyperlink" Id="rId703" Target="https://doi.org/10.3389/fpls.2023.1290078" TargetMode="External" /><Relationship Type="http://schemas.openxmlformats.org/officeDocument/2006/relationships/hyperlink" Id="rId674" Target="https://doi.org/10.3389/fpls.2024.1268847" TargetMode="External" /><Relationship Type="http://schemas.openxmlformats.org/officeDocument/2006/relationships/hyperlink" Id="rId651" Target="https://doi.org/10.3390/plants10081557" TargetMode="External" /><Relationship Type="http://schemas.openxmlformats.org/officeDocument/2006/relationships/hyperlink" Id="rId686" Target="https://doi.org/10.3390/plants10122805" TargetMode="External" /><Relationship Type="http://schemas.openxmlformats.org/officeDocument/2006/relationships/hyperlink" Id="rId666" Target="https://doi.org/10.34133/2019/1671403" TargetMode="External" /><Relationship Type="http://schemas.openxmlformats.org/officeDocument/2006/relationships/hyperlink" Id="rId694" Target="https://doi.org/10.5281/zenodo.10791627" TargetMode="External" /><Relationship Type="http://schemas.openxmlformats.org/officeDocument/2006/relationships/hyperlink" Id="rId660"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3" Target="https://florilege.arcad-project.org/" TargetMode="External" /><Relationship Type="http://schemas.openxmlformats.org/officeDocument/2006/relationships/hyperlink" Id="rId559" Target="https://gigwa.southgreen.fr/gigwa/" TargetMode="External" /><Relationship Type="http://schemas.openxmlformats.org/officeDocument/2006/relationships/hyperlink" Id="rId530" Target="https://github.com/AGENTproject/BrAPI" TargetMode="External" /><Relationship Type="http://schemas.openxmlformats.org/officeDocument/2006/relationships/hyperlink" Id="rId560"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7" Target="https://github.com/CIP-RIU/brapi" TargetMode="External" /><Relationship Type="http://schemas.openxmlformats.org/officeDocument/2006/relationships/hyperlink" Id="rId569" Target="https://github.com/CornellILCI/G-CrunchUI" TargetMode="External" /><Relationship Type="http://schemas.openxmlformats.org/officeDocument/2006/relationships/hyperlink" Id="rId570" Target="https://github.com/CornellILCI/af-pipeline" TargetMode="External" /><Relationship Type="http://schemas.openxmlformats.org/officeDocument/2006/relationships/hyperlink" Id="rId588"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9" Target="https://github.com/IPK-BIT/mira" TargetMode="External" /><Relationship Type="http://schemas.openxmlformats.org/officeDocument/2006/relationships/hyperlink" Id="rId579" Target="https://github.com/IntegratedBreedingPlatform/ShinyBrAPPs/" TargetMode="External" /><Relationship Type="http://schemas.openxmlformats.org/officeDocument/2006/relationships/hyperlink" Id="rId549"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5"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8"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8" Target="https://github.com/cropgeeks/flapjack-bytes" TargetMode="External" /><Relationship Type="http://schemas.openxmlformats.org/officeDocument/2006/relationships/hyperlink" Id="rId564" Target="https://github.com/elixir-europe/plant-brapi-etl-faidare" TargetMode="External" /><Relationship Type="http://schemas.openxmlformats.org/officeDocument/2006/relationships/hyperlink" Id="rId590"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9"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3"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2"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1"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2"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dab19d16cde75b4702f4d6bcc35796de67310c51" TargetMode="External" /><Relationship Type="http://schemas.openxmlformats.org/officeDocument/2006/relationships/hyperlink" Id="rId603" Target="https://github.com/plantbreeding/BrAPI/issues" TargetMode="External" /><Relationship Type="http://schemas.openxmlformats.org/officeDocument/2006/relationships/hyperlink" Id="rId586"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2"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9" Target="https://glis.fao.org/glis/" TargetMode="External" /><Relationship Type="http://schemas.openxmlformats.org/officeDocument/2006/relationships/hyperlink" Id="rId696" Target="https://hal.science/hal-04425516" TargetMode="External" /><Relationship Type="http://schemas.openxmlformats.org/officeDocument/2006/relationships/hyperlink" Id="rId537" Target="https://helium.hutton.ac.uk" TargetMode="External" /><Relationship Type="http://schemas.openxmlformats.org/officeDocument/2006/relationships/hyperlink" Id="rId561"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88" Target="https://hub.maizegenetics.net/" TargetMode="External" /><Relationship Type="http://schemas.openxmlformats.org/officeDocument/2006/relationships/hyperlink" Id="rId553" Target="https://icarda-git.github.io/QBMS" TargetMode="External" /><Relationship Type="http://schemas.openxmlformats.org/officeDocument/2006/relationships/hyperlink" Id="rId517" Target="https://ics.hutton.ac.uk/flapjack" TargetMode="External" /><Relationship Type="http://schemas.openxmlformats.org/officeDocument/2006/relationships/hyperlink" Id="rId566"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7"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30" Target="https://pippa.psb.ugent.be/" TargetMode="External" /><Relationship Type="http://schemas.openxmlformats.org/officeDocument/2006/relationships/hyperlink" Id="rId20" Target="https://plantbreeding.github.io/BrAPI-Manuscript2/v/dab19d16cde75b4702f4d6bcc35796de67310c51/" TargetMode="External" /><Relationship Type="http://schemas.openxmlformats.org/officeDocument/2006/relationships/hyperlink" Id="rId558" Target="https://play.google.com/store/apps/details?id=com.fieldbook.tracker" TargetMode="External" /><Relationship Type="http://schemas.openxmlformats.org/officeDocument/2006/relationships/hyperlink" Id="rId580"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20" Target="https://southgreen.fr/content/gigwa" TargetMode="External" /><Relationship Type="http://schemas.openxmlformats.org/officeDocument/2006/relationships/hyperlink" Id="rId557" Target="https://test-server.brapi.org/brapi/v2/" TargetMode="External" /><Relationship Type="http://schemas.openxmlformats.org/officeDocument/2006/relationships/hyperlink" Id="rId534"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1" Target="https://webtools.southgreen.fr/BrAPI/Beegmac/" TargetMode="External" /><Relationship Type="http://schemas.openxmlformats.org/officeDocument/2006/relationships/hyperlink" Id="rId528" Target="https://www.agent-project.eu/" TargetMode="External" /><Relationship Type="http://schemas.openxmlformats.org/officeDocument/2006/relationships/hyperlink" Id="rId576" Target="https://www.amscl.org/sugarcane-integrated-breeding-system/" TargetMode="External" /><Relationship Type="http://schemas.openxmlformats.org/officeDocument/2006/relationships/hyperlink" Id="rId594" Target="https://www.cassavabase.org/" TargetMode="External" /><Relationship Type="http://schemas.openxmlformats.org/officeDocument/2006/relationships/hyperlink" Id="rId540"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1" Target="https://www.genesys-pgr.org/a/overview/v2YdWZGrZjD" TargetMode="External" /><Relationship Type="http://schemas.openxmlformats.org/officeDocument/2006/relationships/hyperlink" Id="rId582" Target="https://www.iavao.org/" TargetMode="External" /><Relationship Type="http://schemas.openxmlformats.org/officeDocument/2006/relationships/hyperlink" Id="rId550" Target="https://www.iavao.org/en" TargetMode="External" /><Relationship Type="http://schemas.openxmlformats.org/officeDocument/2006/relationships/hyperlink" Id="rId525"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4" Target="https://wwww.breedwithbims.org" TargetMode="External" /><Relationship Type="http://schemas.openxmlformats.org/officeDocument/2006/relationships/hyperlink" Id="rId592" Target="https://zendro-dev.github.io" TargetMode="External" /><Relationship Type="http://schemas.openxmlformats.org/officeDocument/2006/relationships/hyperlink" Id="rId608" Target="www.nfdi.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v2: An application showcase of a unified framework for data integration and collaboration for breeding and genetic resources</dc:title>
  <dc:creator/>
  <dc:language>en-US</dc:language>
  <cp:keywords>brapi, breeding, api, standards, community</cp:keywords>
  <dcterms:created xsi:type="dcterms:W3CDTF">2024-08-19T16:52:12Z</dcterms:created>
  <dcterms:modified xsi:type="dcterms:W3CDTF">2024-08-19T16:52:12Z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